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176" w:rsidRPr="00215CF7" w:rsidRDefault="00F14176" w:rsidP="00F14176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 № 5</w:t>
      </w:r>
    </w:p>
    <w:p w:rsidR="00F14176" w:rsidRPr="00215CF7" w:rsidRDefault="00F14176" w:rsidP="00F14176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14176" w:rsidRPr="00164FAD" w:rsidRDefault="00F14176" w:rsidP="00F14176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F14176" w:rsidRPr="00164FAD" w:rsidRDefault="00F14176" w:rsidP="00F14176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F14176" w:rsidRPr="00215CF7" w:rsidRDefault="00F14176" w:rsidP="00F14176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F14176" w:rsidRPr="00215CF7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176" w:rsidRPr="00215CF7" w:rsidRDefault="00F14176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F14176" w:rsidRPr="00215CF7" w:rsidRDefault="00F14176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F14176" w:rsidRPr="00215CF7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176" w:rsidRPr="00215CF7" w:rsidRDefault="00F14176" w:rsidP="00A26B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F14176" w:rsidRPr="00215CF7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176" w:rsidRPr="00215CF7" w:rsidRDefault="00F14176" w:rsidP="00A26B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F14176" w:rsidRPr="005E19BC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176" w:rsidRPr="005E19BC" w:rsidRDefault="00F14176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F14176" w:rsidRPr="005E19BC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176" w:rsidRPr="00215CF7" w:rsidRDefault="00F14176" w:rsidP="00A26B4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F14176" w:rsidRPr="005E19BC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176" w:rsidRPr="00215CF7" w:rsidRDefault="00F14176" w:rsidP="00A26B4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F14176" w:rsidRPr="005E19BC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176" w:rsidRPr="00215CF7" w:rsidRDefault="00F14176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F14176" w:rsidRPr="00215CF7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176" w:rsidRPr="00215CF7" w:rsidRDefault="00F14176" w:rsidP="00A26B49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F14176" w:rsidRPr="00215CF7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176" w:rsidRPr="00215CF7" w:rsidRDefault="00F14176" w:rsidP="00A26B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F14176" w:rsidRPr="005E19BC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176" w:rsidRPr="005E19BC" w:rsidRDefault="00F14176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en-US"/>
              </w:rPr>
              <w:t>Следгаранционно сервизно обслужване на климатици в работни и сървърни помещения на РЗОК-София област, включително доставка и монтаж на резервни части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” </w:t>
            </w:r>
          </w:p>
        </w:tc>
      </w:tr>
      <w:tr w:rsidR="00F14176" w:rsidRPr="005E19BC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176" w:rsidRPr="00215CF7" w:rsidRDefault="00F14176" w:rsidP="00A26B4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F14176" w:rsidRPr="00215CF7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176" w:rsidRPr="00215CF7" w:rsidRDefault="00F14176" w:rsidP="00A26B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F14176" w:rsidRPr="00215CF7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176" w:rsidRPr="00215CF7" w:rsidRDefault="00F14176" w:rsidP="00A26B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F14176" w:rsidRPr="005E19BC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176" w:rsidRPr="00164FAD" w:rsidRDefault="00F14176" w:rsidP="00A26B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е 90 /деветдесет/ дни, считано от крайния срок за подаване на оферти в обществената поръчка.</w:t>
            </w:r>
          </w:p>
        </w:tc>
      </w:tr>
      <w:tr w:rsidR="00F14176" w:rsidRPr="005E19BC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176" w:rsidRPr="00215CF7" w:rsidRDefault="00F14176" w:rsidP="00A26B49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14176" w:rsidRPr="005E19BC" w:rsidTr="00A26B49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4176" w:rsidRPr="00215CF7" w:rsidRDefault="00F14176" w:rsidP="00A26B49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14176" w:rsidRPr="00215CF7" w:rsidTr="00A26B49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176" w:rsidRPr="00215CF7" w:rsidRDefault="00F14176" w:rsidP="00A26B4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176" w:rsidRPr="00215CF7" w:rsidRDefault="00F14176" w:rsidP="00A26B4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F14176" w:rsidRPr="00215CF7" w:rsidTr="00A26B49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176" w:rsidRPr="00215CF7" w:rsidRDefault="00F14176" w:rsidP="00A26B4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176" w:rsidRPr="00215CF7" w:rsidRDefault="00F14176" w:rsidP="00A26B4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F14176" w:rsidRPr="00215CF7" w:rsidTr="00A26B49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176" w:rsidRPr="00215CF7" w:rsidRDefault="00F14176" w:rsidP="00A26B4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4176" w:rsidRPr="00215CF7" w:rsidRDefault="00F14176" w:rsidP="00A26B4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F14176" w:rsidRDefault="00F14176" w:rsidP="00F14176">
      <w:pPr>
        <w:spacing w:after="0" w:line="240" w:lineRule="auto"/>
        <w:rPr>
          <w:sz w:val="24"/>
          <w:szCs w:val="24"/>
          <w:lang w:val="bg-BG"/>
        </w:rPr>
      </w:pPr>
    </w:p>
    <w:p w:rsidR="00F14176" w:rsidRPr="00215CF7" w:rsidRDefault="00F14176" w:rsidP="00F14176">
      <w:pPr>
        <w:spacing w:after="0" w:line="240" w:lineRule="auto"/>
        <w:rPr>
          <w:sz w:val="24"/>
          <w:szCs w:val="24"/>
          <w:lang w:val="bg-BG"/>
        </w:rPr>
      </w:pPr>
    </w:p>
    <w:p w:rsidR="00CC5E15" w:rsidRDefault="00CC5E15">
      <w:bookmarkStart w:id="0" w:name="_GoBack"/>
      <w:bookmarkEnd w:id="0"/>
    </w:p>
    <w:sectPr w:rsidR="00CC5E15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176"/>
    <w:rsid w:val="001B6720"/>
    <w:rsid w:val="00352A22"/>
    <w:rsid w:val="005970F7"/>
    <w:rsid w:val="009E1C3D"/>
    <w:rsid w:val="00A80F71"/>
    <w:rsid w:val="00C151D9"/>
    <w:rsid w:val="00CC5E15"/>
    <w:rsid w:val="00F14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2E41C47-24B4-4A75-9022-6E0CC1111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4176"/>
    <w:pPr>
      <w:suppressAutoHyphens/>
      <w:spacing w:after="200" w:line="276" w:lineRule="auto"/>
      <w:jc w:val="left"/>
    </w:pPr>
    <w:rPr>
      <w:rFonts w:ascii="Calibri" w:eastAsia="Calibri" w:hAnsi="Calibri" w:cs="Calibri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F1417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4176"/>
    <w:rPr>
      <w:rFonts w:ascii="Cambria" w:eastAsia="Calibri" w:hAnsi="Cambria" w:cs="Times New Roman"/>
      <w:b/>
      <w:bCs/>
      <w:kern w:val="32"/>
      <w:sz w:val="32"/>
      <w:szCs w:val="32"/>
      <w:lang w:eastAsia="ar-SA"/>
    </w:rPr>
  </w:style>
  <w:style w:type="paragraph" w:styleId="BodyText">
    <w:name w:val="Body Text"/>
    <w:aliases w:val="block style"/>
    <w:basedOn w:val="Normal"/>
    <w:link w:val="BodyTextChar"/>
    <w:rsid w:val="00F14176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basedOn w:val="DefaultParagraphFont"/>
    <w:link w:val="BodyText"/>
    <w:rsid w:val="00F14176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</cp:revision>
  <dcterms:created xsi:type="dcterms:W3CDTF">2017-06-29T07:46:00Z</dcterms:created>
  <dcterms:modified xsi:type="dcterms:W3CDTF">2017-06-29T07:47:00Z</dcterms:modified>
</cp:coreProperties>
</file>